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DE5D" w14:textId="77777777" w:rsidR="00595696" w:rsidRDefault="00595696" w:rsidP="00595696">
      <w:pPr>
        <w:pStyle w:val="Sidehoved"/>
        <w:rPr>
          <w:rFonts w:ascii="Arial" w:hAnsi="Arial"/>
          <w:b/>
          <w:sz w:val="18"/>
          <w:u w:val="single"/>
        </w:rPr>
      </w:pPr>
    </w:p>
    <w:p w14:paraId="3EE85ED7" w14:textId="77777777" w:rsidR="00595696" w:rsidRDefault="00595696" w:rsidP="00595696">
      <w:pPr>
        <w:pStyle w:val="Sidehoved"/>
        <w:rPr>
          <w:rFonts w:ascii="Arial" w:hAnsi="Arial"/>
          <w:b/>
          <w:sz w:val="18"/>
          <w:u w:val="single"/>
        </w:rPr>
      </w:pPr>
    </w:p>
    <w:p w14:paraId="738B3BC3" w14:textId="77777777" w:rsidR="00595696" w:rsidRDefault="00595696" w:rsidP="00595696">
      <w:pPr>
        <w:spacing w:line="276" w:lineRule="auto"/>
        <w:rPr>
          <w:rFonts w:ascii="Arial" w:hAnsi="Arial"/>
          <w:b/>
          <w:sz w:val="30"/>
          <w:szCs w:val="30"/>
        </w:rPr>
      </w:pPr>
      <w:r w:rsidRPr="00595696">
        <w:rPr>
          <w:rFonts w:ascii="Arial" w:hAnsi="Arial"/>
          <w:b/>
          <w:sz w:val="30"/>
          <w:szCs w:val="30"/>
        </w:rPr>
        <w:t>Egenkontrol 20</w:t>
      </w:r>
      <w:r>
        <w:rPr>
          <w:rFonts w:ascii="Arial" w:hAnsi="Arial"/>
          <w:b/>
          <w:sz w:val="30"/>
          <w:szCs w:val="30"/>
        </w:rPr>
        <w:t>20</w:t>
      </w:r>
    </w:p>
    <w:p w14:paraId="3F80A9FE" w14:textId="77777777" w:rsidR="00595696" w:rsidRPr="00595696" w:rsidRDefault="00595696" w:rsidP="00595696">
      <w:pPr>
        <w:spacing w:line="276" w:lineRule="auto"/>
        <w:rPr>
          <w:rFonts w:ascii="Arial" w:hAnsi="Arial"/>
          <w:b/>
          <w:sz w:val="30"/>
          <w:szCs w:val="30"/>
        </w:rPr>
      </w:pPr>
      <w:r w:rsidRPr="00595696">
        <w:rPr>
          <w:rFonts w:ascii="Arial" w:hAnsi="Arial"/>
          <w:b/>
          <w:sz w:val="30"/>
          <w:szCs w:val="30"/>
        </w:rPr>
        <w:t>Fyrværkeri i container (&gt;50 kg NEM)</w:t>
      </w:r>
    </w:p>
    <w:p w14:paraId="46063C61" w14:textId="77777777" w:rsidR="00595696" w:rsidRDefault="00595696">
      <w:pPr>
        <w:spacing w:after="200" w:line="276" w:lineRule="auto"/>
      </w:pPr>
      <w:r w:rsidRPr="00595696">
        <w:rPr>
          <w:rFonts w:ascii="Arial" w:hAnsi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145E5" wp14:editId="31D32D6C">
                <wp:simplePos x="0" y="0"/>
                <wp:positionH relativeFrom="margin">
                  <wp:align>right</wp:align>
                </wp:positionH>
                <wp:positionV relativeFrom="paragraph">
                  <wp:posOffset>50546</wp:posOffset>
                </wp:positionV>
                <wp:extent cx="5853303" cy="0"/>
                <wp:effectExtent l="0" t="0" r="0" b="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30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A6E3"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9.7pt,4pt" to="870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8XGwIAADU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" strokeweight="1.5pt">
                <w10:wrap anchorx="margin"/>
              </v:line>
            </w:pict>
          </mc:Fallback>
        </mc:AlternateContent>
      </w:r>
    </w:p>
    <w:p w14:paraId="78473D89" w14:textId="77777777" w:rsidR="00595696" w:rsidRDefault="00595696">
      <w:pPr>
        <w:spacing w:after="200" w:line="276" w:lineRule="auto"/>
      </w:pPr>
    </w:p>
    <w:p w14:paraId="6010AAFA" w14:textId="77777777" w:rsidR="00595696" w:rsidRDefault="00595696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6"/>
        <w:gridCol w:w="3307"/>
      </w:tblGrid>
      <w:tr w:rsidR="00595696" w:rsidRPr="00CA2090" w14:paraId="29D7BB69" w14:textId="77777777" w:rsidTr="002A163E">
        <w:trPr>
          <w:cantSplit/>
          <w:trHeight w:val="45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C8C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>Salgssted:</w:t>
            </w:r>
          </w:p>
          <w:p w14:paraId="06601E00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</w:p>
          <w:p w14:paraId="306B9249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95696" w:rsidRPr="00CA2090" w14:paraId="1FA21656" w14:textId="77777777" w:rsidTr="002A163E">
        <w:trPr>
          <w:cantSplit/>
          <w:trHeight w:val="45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A29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>Egenkontrol foretaget af:</w:t>
            </w:r>
          </w:p>
          <w:p w14:paraId="531E7784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</w:p>
          <w:p w14:paraId="52DBEDE0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BEE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>Dato:</w:t>
            </w:r>
          </w:p>
        </w:tc>
      </w:tr>
    </w:tbl>
    <w:p w14:paraId="283F91CC" w14:textId="77777777" w:rsidR="00595696" w:rsidRPr="00CA2090" w:rsidRDefault="00595696" w:rsidP="00595696">
      <w:pPr>
        <w:rPr>
          <w:rFonts w:ascii="Arial" w:hAnsi="Arial"/>
          <w:sz w:val="18"/>
          <w:szCs w:val="18"/>
        </w:rPr>
      </w:pPr>
    </w:p>
    <w:p w14:paraId="29C90D90" w14:textId="77777777" w:rsidR="00595696" w:rsidRDefault="00595696" w:rsidP="00595696">
      <w:pPr>
        <w:rPr>
          <w:rFonts w:ascii="Arial" w:hAnsi="Arial"/>
          <w:b/>
          <w:bCs/>
          <w:sz w:val="18"/>
          <w:szCs w:val="18"/>
        </w:rPr>
      </w:pPr>
    </w:p>
    <w:p w14:paraId="211A079C" w14:textId="77777777" w:rsidR="00595696" w:rsidRPr="00CA2090" w:rsidRDefault="00595696" w:rsidP="00595696">
      <w:pPr>
        <w:rPr>
          <w:rFonts w:ascii="Arial" w:hAnsi="Arial"/>
          <w:b/>
          <w:bCs/>
          <w:sz w:val="18"/>
          <w:szCs w:val="18"/>
        </w:rPr>
      </w:pPr>
    </w:p>
    <w:p w14:paraId="7EA2AB48" w14:textId="77777777" w:rsidR="00595696" w:rsidRPr="00CA2090" w:rsidRDefault="00595696" w:rsidP="00595696">
      <w:pPr>
        <w:rPr>
          <w:rFonts w:ascii="Arial" w:hAnsi="Arial"/>
          <w:sz w:val="18"/>
          <w:szCs w:val="18"/>
        </w:rPr>
      </w:pPr>
    </w:p>
    <w:p w14:paraId="4191F187" w14:textId="77777777" w:rsidR="00595696" w:rsidRPr="00CA2090" w:rsidRDefault="00595696" w:rsidP="00595696">
      <w:pPr>
        <w:rPr>
          <w:rFonts w:ascii="Arial" w:hAnsi="Arial"/>
          <w:b/>
          <w:sz w:val="18"/>
          <w:szCs w:val="18"/>
        </w:rPr>
      </w:pPr>
      <w:r w:rsidRPr="00CA2090">
        <w:rPr>
          <w:rFonts w:ascii="Arial" w:hAnsi="Arial"/>
          <w:b/>
          <w:sz w:val="18"/>
          <w:szCs w:val="18"/>
        </w:rPr>
        <w:t>Opstilling og indretning af container: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595696" w:rsidRPr="00CA2090" w14:paraId="2AA8D080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00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830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Container er opstillet som angivet på skitse i ansøgning - alle afstande er overholdt og dørene vender væk fra bygninger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ansøgningen/tilladelsen)</w:t>
            </w:r>
          </w:p>
        </w:tc>
      </w:tr>
      <w:tr w:rsidR="00595696" w:rsidRPr="00CA2090" w14:paraId="154F6312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8A08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C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Området i en afstand af mindst 10 meter fra container anvendes ikke til andre formål - herunder parkering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2.8.9)</w:t>
            </w:r>
            <w:r w:rsidRPr="00CA209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595696" w:rsidRPr="00CA2090" w14:paraId="2175F66B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5693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F3F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Der er anvendt container på max. 20 fod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2.8.1)</w:t>
            </w:r>
          </w:p>
        </w:tc>
      </w:tr>
      <w:tr w:rsidR="00595696" w:rsidRPr="00CA2090" w14:paraId="345CF1A5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3B51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611A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Container er afskærmet/indhegnet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2.8.14 + Vejledningen punkt 2.8.16 e)</w:t>
            </w:r>
          </w:p>
        </w:tc>
      </w:tr>
      <w:tr w:rsidR="00595696" w:rsidRPr="00CA2090" w14:paraId="08EDB450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208E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AB8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Container er indrettet med sprinkleranordning til slukning af brand og brandslange er rullet ud i en afstand på 10 meter fra container og ligger inden for hegnet - dog således at redningsberedskabet kan nå koblingen gennem hegnet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2.8.16 + Vejledningen)</w:t>
            </w:r>
          </w:p>
        </w:tc>
      </w:tr>
      <w:tr w:rsidR="00595696" w:rsidRPr="00CA2090" w14:paraId="5199B5A5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0EC5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6DC3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Container er udstyret med udslyngningsanordning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2.8.12 + Vejledningen).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 xml:space="preserve"> </w:t>
            </w:r>
            <w:r w:rsidRPr="00CA2090">
              <w:rPr>
                <w:rFonts w:ascii="Arial" w:hAnsi="Arial"/>
                <w:sz w:val="18"/>
                <w:szCs w:val="18"/>
              </w:rPr>
              <w:t xml:space="preserve">Hvis én af containerens døre indgår i denne </w:t>
            </w:r>
            <w:proofErr w:type="gramStart"/>
            <w:r w:rsidRPr="00CA2090">
              <w:rPr>
                <w:rFonts w:ascii="Arial" w:hAnsi="Arial"/>
                <w:sz w:val="18"/>
                <w:szCs w:val="18"/>
              </w:rPr>
              <w:t>anordning</w:t>
            </w:r>
            <w:proofErr w:type="gramEnd"/>
            <w:r w:rsidRPr="00CA2090">
              <w:rPr>
                <w:rFonts w:ascii="Arial" w:hAnsi="Arial"/>
                <w:sz w:val="18"/>
                <w:szCs w:val="18"/>
              </w:rPr>
              <w:t xml:space="preserve"> er lukkemekanismen på denne dør plomberet.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 xml:space="preserve"> </w:t>
            </w:r>
          </w:p>
        </w:tc>
      </w:tr>
      <w:tr w:rsidR="00595696" w:rsidRPr="00CA2090" w14:paraId="212C5DD5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52B0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1F4" w14:textId="77777777" w:rsidR="00595696" w:rsidRDefault="00595696" w:rsidP="002A163E">
            <w:pPr>
              <w:rPr>
                <w:rFonts w:ascii="Arial" w:hAnsi="Arial"/>
                <w:color w:val="0070C0"/>
                <w:sz w:val="16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Der er placeret et frostsikret håndsprøjtebatteri eller trykvandslukker i container og dette er kontrolleret inden for det seneste år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2.8.17 + 1.15)</w:t>
            </w:r>
          </w:p>
          <w:p w14:paraId="5B5D30F7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7D65">
              <w:rPr>
                <w:rFonts w:ascii="Arial" w:hAnsi="Arial"/>
                <w:color w:val="FF0000"/>
                <w:sz w:val="16"/>
                <w:szCs w:val="18"/>
              </w:rPr>
              <w:t>Bemærk: Der må ikke anvendes CO</w:t>
            </w:r>
            <w:r w:rsidRPr="002A592A">
              <w:rPr>
                <w:rFonts w:ascii="Arial" w:hAnsi="Arial"/>
                <w:color w:val="FF0000"/>
                <w:sz w:val="16"/>
                <w:szCs w:val="18"/>
                <w:vertAlign w:val="subscript"/>
              </w:rPr>
              <w:t>2</w:t>
            </w:r>
            <w:r w:rsidRPr="004A7D65">
              <w:rPr>
                <w:rFonts w:ascii="Arial" w:hAnsi="Arial"/>
                <w:color w:val="FF0000"/>
                <w:sz w:val="16"/>
                <w:szCs w:val="18"/>
              </w:rPr>
              <w:t xml:space="preserve"> slukker eller Pulverslukker</w:t>
            </w:r>
          </w:p>
        </w:tc>
      </w:tr>
      <w:tr w:rsidR="00595696" w:rsidRPr="00CA2090" w14:paraId="2BAACB74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6FA6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0C8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Der er ikke placeret </w:t>
            </w:r>
            <w:proofErr w:type="spellStart"/>
            <w:r w:rsidRPr="00CA2090">
              <w:rPr>
                <w:rFonts w:ascii="Arial" w:hAnsi="Arial"/>
                <w:sz w:val="18"/>
                <w:szCs w:val="18"/>
              </w:rPr>
              <w:t>tændkilde</w:t>
            </w:r>
            <w:proofErr w:type="spellEnd"/>
            <w:r w:rsidRPr="00CA2090">
              <w:rPr>
                <w:rFonts w:ascii="Arial" w:hAnsi="Arial"/>
                <w:sz w:val="18"/>
                <w:szCs w:val="18"/>
              </w:rPr>
              <w:t xml:space="preserve"> i containeren - herunder elektriske installationer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1.8 + Vejledningen)</w:t>
            </w:r>
          </w:p>
        </w:tc>
      </w:tr>
    </w:tbl>
    <w:p w14:paraId="524BEFF7" w14:textId="77777777" w:rsidR="00595696" w:rsidRPr="00CA2090" w:rsidRDefault="00595696" w:rsidP="00595696">
      <w:pPr>
        <w:rPr>
          <w:rFonts w:ascii="Arial" w:hAnsi="Arial"/>
          <w:sz w:val="18"/>
          <w:szCs w:val="18"/>
        </w:rPr>
      </w:pPr>
    </w:p>
    <w:p w14:paraId="4641B3DE" w14:textId="77777777" w:rsidR="00595696" w:rsidRPr="00CA2090" w:rsidRDefault="00595696" w:rsidP="00595696">
      <w:pPr>
        <w:rPr>
          <w:rFonts w:ascii="Arial" w:hAnsi="Arial"/>
          <w:sz w:val="18"/>
          <w:szCs w:val="18"/>
        </w:rPr>
      </w:pPr>
    </w:p>
    <w:p w14:paraId="619E1D05" w14:textId="77777777" w:rsidR="00595696" w:rsidRPr="00CA2090" w:rsidRDefault="00595696" w:rsidP="00595696">
      <w:pPr>
        <w:rPr>
          <w:rFonts w:ascii="Arial" w:hAnsi="Arial"/>
          <w:b/>
          <w:sz w:val="18"/>
          <w:szCs w:val="18"/>
        </w:rPr>
      </w:pPr>
      <w:r w:rsidRPr="00CA2090">
        <w:rPr>
          <w:rFonts w:ascii="Arial" w:hAnsi="Arial"/>
          <w:b/>
          <w:sz w:val="18"/>
          <w:szCs w:val="18"/>
        </w:rPr>
        <w:t>Skiltning: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595696" w:rsidRPr="00CA2090" w14:paraId="18E53822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2CB3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75F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Der er opsat sikkerhedsskilte på container/indhegning med ”Forbud mod tobaksrygning og brug af åben ild”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2.10.11)</w:t>
            </w:r>
          </w:p>
        </w:tc>
      </w:tr>
      <w:tr w:rsidR="00595696" w:rsidRPr="00CA2090" w14:paraId="62C8D9E3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2421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D2C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Der er opsat sikkerhedsskilte på udvendig side af døren til container med ”Farligt Fyrværkeri”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2.10.12)</w:t>
            </w:r>
          </w:p>
        </w:tc>
      </w:tr>
      <w:tr w:rsidR="00595696" w:rsidRPr="00CA2090" w14:paraId="4218DBE5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CF8D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841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Der er opsat sikkerhedsskilt ved anbringelsessted for brandslukningsmateriel i container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1.21)</w:t>
            </w:r>
          </w:p>
        </w:tc>
      </w:tr>
    </w:tbl>
    <w:p w14:paraId="4EB8C891" w14:textId="77777777" w:rsidR="00595696" w:rsidRPr="00CA2090" w:rsidRDefault="00595696" w:rsidP="00595696">
      <w:pPr>
        <w:rPr>
          <w:rFonts w:ascii="Arial" w:hAnsi="Arial"/>
          <w:sz w:val="18"/>
          <w:szCs w:val="18"/>
        </w:rPr>
      </w:pPr>
    </w:p>
    <w:p w14:paraId="21F33D7E" w14:textId="77777777" w:rsidR="00595696" w:rsidRPr="00CA2090" w:rsidRDefault="00595696" w:rsidP="00595696">
      <w:pPr>
        <w:rPr>
          <w:rFonts w:ascii="Arial" w:hAnsi="Arial"/>
          <w:sz w:val="18"/>
          <w:szCs w:val="18"/>
        </w:rPr>
      </w:pPr>
    </w:p>
    <w:p w14:paraId="0B8AC3F2" w14:textId="77777777" w:rsidR="00595696" w:rsidRPr="00CA2090" w:rsidRDefault="00595696" w:rsidP="00595696">
      <w:pPr>
        <w:rPr>
          <w:rFonts w:ascii="Arial" w:hAnsi="Arial"/>
          <w:b/>
          <w:sz w:val="18"/>
          <w:szCs w:val="18"/>
        </w:rPr>
      </w:pPr>
      <w:r w:rsidRPr="00CA2090">
        <w:rPr>
          <w:rFonts w:ascii="Arial" w:hAnsi="Arial"/>
          <w:b/>
          <w:sz w:val="18"/>
          <w:szCs w:val="18"/>
        </w:rPr>
        <w:t>Opbevaring af fyrværkeriet: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595696" w:rsidRPr="00CA2090" w14:paraId="3DECC243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517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CD0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Der er max den mængde fyrværkeri i container, som der er ansøgt om og givet tilladelse til </w:t>
            </w:r>
            <w:r w:rsidRPr="00CA2090">
              <w:rPr>
                <w:rFonts w:ascii="Arial" w:hAnsi="Arial"/>
                <w:sz w:val="18"/>
                <w:szCs w:val="18"/>
              </w:rPr>
              <w:br/>
              <w:t xml:space="preserve">(max. 380 kg NEM i 20 fods container og max. 190 kg. NEM i 10 fod container)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2.8.2)</w:t>
            </w:r>
            <w:r>
              <w:rPr>
                <w:rFonts w:ascii="Arial" w:hAnsi="Arial"/>
                <w:sz w:val="18"/>
                <w:szCs w:val="18"/>
              </w:rPr>
              <w:t xml:space="preserve"> - dog mere hvis container </w:t>
            </w:r>
            <w:r>
              <w:rPr>
                <w:rFonts w:ascii="Arial" w:hAnsi="Arial"/>
                <w:sz w:val="18"/>
                <w:szCs w:val="18"/>
                <w:u w:val="single"/>
              </w:rPr>
              <w:t>udelukkende</w:t>
            </w:r>
            <w:r>
              <w:rPr>
                <w:rFonts w:ascii="Arial" w:hAnsi="Arial"/>
                <w:sz w:val="18"/>
                <w:szCs w:val="18"/>
              </w:rPr>
              <w:t xml:space="preserve"> indeholder helårsfyrværkeri</w:t>
            </w:r>
            <w:r w:rsidRPr="00CA2090">
              <w:rPr>
                <w:rFonts w:ascii="Arial" w:hAnsi="Arial"/>
                <w:sz w:val="18"/>
                <w:szCs w:val="18"/>
              </w:rPr>
              <w:t xml:space="preserve">)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6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.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1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)</w:t>
            </w:r>
          </w:p>
        </w:tc>
      </w:tr>
      <w:tr w:rsidR="00595696" w:rsidRPr="00CA2090" w14:paraId="685CA83B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50FE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F324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Container indeholder ikke andre oplag end fyrværkeri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2.8.4)</w:t>
            </w:r>
          </w:p>
        </w:tc>
      </w:tr>
      <w:tr w:rsidR="00595696" w:rsidRPr="00CA2090" w14:paraId="621A57F2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DEE3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32E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>Fyrværkeri opbevare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CA2090">
              <w:rPr>
                <w:rFonts w:ascii="Arial" w:hAnsi="Arial"/>
                <w:sz w:val="18"/>
                <w:szCs w:val="18"/>
              </w:rPr>
              <w:t xml:space="preserve"> i godkendt og lukket transportemballage - max. anbrud på én ko</w:t>
            </w:r>
            <w:r>
              <w:rPr>
                <w:rFonts w:ascii="Arial" w:hAnsi="Arial"/>
                <w:sz w:val="18"/>
                <w:szCs w:val="18"/>
              </w:rPr>
              <w:t>l</w:t>
            </w:r>
            <w:r w:rsidRPr="00CA2090">
              <w:rPr>
                <w:rFonts w:ascii="Arial" w:hAnsi="Arial"/>
                <w:sz w:val="18"/>
                <w:szCs w:val="18"/>
              </w:rPr>
              <w:t xml:space="preserve">li af </w:t>
            </w:r>
            <w:proofErr w:type="gramStart"/>
            <w:r w:rsidRPr="00CA2090">
              <w:rPr>
                <w:rFonts w:ascii="Arial" w:hAnsi="Arial"/>
                <w:sz w:val="18"/>
                <w:szCs w:val="18"/>
              </w:rPr>
              <w:t>hver produkt</w:t>
            </w:r>
            <w:proofErr w:type="gramEnd"/>
            <w:r w:rsidRPr="00CA2090">
              <w:rPr>
                <w:rFonts w:ascii="Arial" w:hAnsi="Arial"/>
                <w:sz w:val="18"/>
                <w:szCs w:val="18"/>
              </w:rPr>
              <w:t xml:space="preserve"> og dette kolli lukkes til, når der ikke udtages varer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1.12 + 2.10.3)</w:t>
            </w:r>
          </w:p>
        </w:tc>
      </w:tr>
      <w:tr w:rsidR="00595696" w:rsidRPr="00CA2090" w14:paraId="43F55283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CFC2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E15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>Fyrværkeriet er stablet</w:t>
            </w:r>
            <w:r>
              <w:rPr>
                <w:rFonts w:ascii="Arial" w:hAnsi="Arial"/>
                <w:sz w:val="18"/>
                <w:szCs w:val="18"/>
              </w:rPr>
              <w:t>/placeret</w:t>
            </w:r>
            <w:r w:rsidRPr="00CA2090">
              <w:rPr>
                <w:rFonts w:ascii="Arial" w:hAnsi="Arial"/>
                <w:sz w:val="18"/>
                <w:szCs w:val="18"/>
              </w:rPr>
              <w:t xml:space="preserve"> korrekt i container:</w:t>
            </w:r>
            <w:r w:rsidRPr="00CA2090">
              <w:rPr>
                <w:rFonts w:ascii="Arial" w:hAnsi="Arial"/>
                <w:sz w:val="18"/>
                <w:szCs w:val="18"/>
              </w:rPr>
              <w:br/>
              <w:t>- max. 2 meter fra gulv/på én hylde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 xml:space="preserve"> (se TF 2.10.2</w:t>
            </w:r>
            <w:r w:rsidRPr="00CA2090">
              <w:rPr>
                <w:rFonts w:ascii="Arial" w:hAnsi="Arial"/>
                <w:sz w:val="18"/>
                <w:szCs w:val="18"/>
              </w:rPr>
              <w:t xml:space="preserve">) </w:t>
            </w:r>
          </w:p>
          <w:p w14:paraId="5C4815D7" w14:textId="77777777" w:rsidR="00595696" w:rsidRPr="00CA2090" w:rsidRDefault="00595696" w:rsidP="002A163E">
            <w:pPr>
              <w:rPr>
                <w:rFonts w:ascii="Arial" w:hAnsi="Arial"/>
                <w:color w:val="0070C0"/>
                <w:sz w:val="16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- min. 1 meter frihøjde ift. sprinklingen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Vejledningen til TF 2.8.16 (b))</w:t>
            </w:r>
          </w:p>
          <w:p w14:paraId="547ACD9E" w14:textId="77777777" w:rsidR="00595696" w:rsidRDefault="00595696" w:rsidP="002A163E">
            <w:pPr>
              <w:rPr>
                <w:rFonts w:ascii="Arial" w:hAnsi="Arial"/>
                <w:color w:val="0070C0"/>
                <w:sz w:val="16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- der er mindst 1 meter bredt gangareal i passagen frem til udslyngningsgitter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Vejledningen til punkt 2.8.12)</w:t>
            </w:r>
          </w:p>
          <w:p w14:paraId="062F118D" w14:textId="77777777" w:rsidR="00595696" w:rsidRDefault="00595696" w:rsidP="002A163E">
            <w:pPr>
              <w:rPr>
                <w:rFonts w:ascii="Arial" w:hAnsi="Arial"/>
                <w:color w:val="0070C0"/>
                <w:sz w:val="16"/>
                <w:szCs w:val="18"/>
              </w:rPr>
            </w:pPr>
            <w:r w:rsidRPr="00A74B68">
              <w:rPr>
                <w:rFonts w:ascii="Arial" w:hAnsi="Arial"/>
                <w:sz w:val="18"/>
                <w:szCs w:val="18"/>
              </w:rPr>
              <w:t>- f</w:t>
            </w:r>
            <w:r w:rsidRPr="00CA2090">
              <w:rPr>
                <w:rFonts w:ascii="Arial" w:hAnsi="Arial"/>
                <w:sz w:val="18"/>
                <w:szCs w:val="18"/>
              </w:rPr>
              <w:t>yrværkeriet er placeret inden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A2090">
              <w:rPr>
                <w:rFonts w:ascii="Arial" w:hAnsi="Arial"/>
                <w:sz w:val="18"/>
                <w:szCs w:val="18"/>
              </w:rPr>
              <w:t>for det accepterede område ift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CA2090">
              <w:rPr>
                <w:rFonts w:ascii="Arial" w:hAnsi="Arial"/>
                <w:sz w:val="18"/>
                <w:szCs w:val="18"/>
              </w:rPr>
              <w:t xml:space="preserve"> risiko for udslyngning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Vejledningsteksten til TF 2.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8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.1</w:t>
            </w:r>
            <w:r>
              <w:rPr>
                <w:rFonts w:ascii="Arial" w:hAnsi="Arial"/>
                <w:color w:val="0070C0"/>
                <w:sz w:val="16"/>
                <w:szCs w:val="18"/>
              </w:rPr>
              <w:t>2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 xml:space="preserve"> og illustration 6)</w:t>
            </w:r>
          </w:p>
          <w:p w14:paraId="56C0F7F5" w14:textId="77777777" w:rsidR="00595696" w:rsidRPr="00EB7A82" w:rsidRDefault="00595696" w:rsidP="002A163E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EB7A82">
              <w:rPr>
                <w:rFonts w:ascii="Arial" w:hAnsi="Arial"/>
                <w:color w:val="FF0000"/>
                <w:sz w:val="16"/>
                <w:szCs w:val="18"/>
              </w:rPr>
              <w:t>Bemærk, at det ikke altid er muligt at opbevare max. mængde i container alt efter produktsortiment</w:t>
            </w:r>
          </w:p>
        </w:tc>
      </w:tr>
      <w:tr w:rsidR="00595696" w:rsidRPr="00CA2090" w14:paraId="15C858DE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43A2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1BC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Containeren holdes ren og ryddelig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 xml:space="preserve">(se TF 2.10.6) </w:t>
            </w:r>
          </w:p>
        </w:tc>
      </w:tr>
      <w:tr w:rsidR="00595696" w:rsidRPr="00CA2090" w14:paraId="5C1C27FA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01F5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E84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Container holdes lukket (og evt. aflåst) når der ikke udtages varer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2.10.8)</w:t>
            </w:r>
          </w:p>
        </w:tc>
      </w:tr>
    </w:tbl>
    <w:p w14:paraId="3F367C8F" w14:textId="77777777" w:rsidR="00595696" w:rsidRPr="00CA2090" w:rsidRDefault="00595696" w:rsidP="00595696">
      <w:pPr>
        <w:rPr>
          <w:rFonts w:ascii="Arial" w:hAnsi="Arial"/>
          <w:sz w:val="18"/>
          <w:szCs w:val="18"/>
        </w:rPr>
      </w:pPr>
    </w:p>
    <w:p w14:paraId="28555284" w14:textId="77777777" w:rsidR="00595696" w:rsidRPr="00CA2090" w:rsidRDefault="00595696" w:rsidP="00595696">
      <w:pPr>
        <w:rPr>
          <w:rFonts w:ascii="Arial" w:hAnsi="Arial"/>
          <w:b/>
          <w:sz w:val="18"/>
          <w:szCs w:val="18"/>
        </w:rPr>
      </w:pPr>
    </w:p>
    <w:p w14:paraId="6C4B6040" w14:textId="77777777" w:rsidR="00595696" w:rsidRPr="00CA2090" w:rsidRDefault="00595696" w:rsidP="00595696">
      <w:pPr>
        <w:rPr>
          <w:rFonts w:ascii="Arial" w:hAnsi="Arial"/>
          <w:b/>
          <w:sz w:val="18"/>
          <w:szCs w:val="18"/>
        </w:rPr>
      </w:pPr>
      <w:r w:rsidRPr="00CA2090">
        <w:rPr>
          <w:rFonts w:ascii="Arial" w:hAnsi="Arial"/>
          <w:b/>
          <w:sz w:val="18"/>
          <w:szCs w:val="18"/>
        </w:rPr>
        <w:t>Instruktion af personale (og alle frivillige hjælpere):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595696" w:rsidRPr="00CA2090" w14:paraId="4045AF57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056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B1A" w14:textId="77777777" w:rsidR="00595696" w:rsidRPr="00CA2090" w:rsidRDefault="00595696" w:rsidP="002A163E">
            <w:pPr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Personalet er grundigt instrueret i ordensreglerne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2.10)</w:t>
            </w:r>
          </w:p>
        </w:tc>
      </w:tr>
      <w:tr w:rsidR="00595696" w:rsidRPr="00CA2090" w14:paraId="40C0E749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6D9A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459" w14:textId="77777777" w:rsidR="00595696" w:rsidRPr="00CA2090" w:rsidRDefault="00595696" w:rsidP="002A163E">
            <w:pPr>
              <w:rPr>
                <w:rFonts w:ascii="Arial" w:hAnsi="Arial"/>
                <w:b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Personalet er instrueret i placering og brug af brandslukningsmateriel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2.10.1)</w:t>
            </w:r>
          </w:p>
        </w:tc>
      </w:tr>
      <w:tr w:rsidR="00595696" w:rsidRPr="00CA2090" w14:paraId="71B27D95" w14:textId="77777777" w:rsidTr="002A163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A3E6" w14:textId="77777777" w:rsidR="00595696" w:rsidRPr="00CA2090" w:rsidRDefault="00595696" w:rsidP="002A16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09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A209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A3B" w14:textId="77777777" w:rsidR="00595696" w:rsidRPr="00CA2090" w:rsidRDefault="00595696" w:rsidP="002A163E">
            <w:pPr>
              <w:rPr>
                <w:rFonts w:ascii="Arial" w:hAnsi="Arial"/>
                <w:b/>
                <w:sz w:val="18"/>
                <w:szCs w:val="18"/>
              </w:rPr>
            </w:pPr>
            <w:r w:rsidRPr="00CA2090">
              <w:rPr>
                <w:rFonts w:ascii="Arial" w:hAnsi="Arial"/>
                <w:sz w:val="18"/>
                <w:szCs w:val="18"/>
              </w:rPr>
              <w:t xml:space="preserve">Personalet er instrueret i korrekt håndtering og opbevaring af fyrværkeriet på salgsstedet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CA2090">
              <w:rPr>
                <w:rFonts w:ascii="Arial" w:hAnsi="Arial"/>
                <w:sz w:val="18"/>
                <w:szCs w:val="18"/>
              </w:rPr>
              <w:t xml:space="preserve"> herunder procedure for defekte artikler </w:t>
            </w:r>
            <w:r w:rsidRPr="00CA2090">
              <w:rPr>
                <w:rFonts w:ascii="Arial" w:hAnsi="Arial"/>
                <w:color w:val="0070C0"/>
                <w:sz w:val="16"/>
                <w:szCs w:val="18"/>
              </w:rPr>
              <w:t>(se TF afsnit 2.10)</w:t>
            </w:r>
          </w:p>
        </w:tc>
      </w:tr>
    </w:tbl>
    <w:p w14:paraId="6788A726" w14:textId="77777777" w:rsidR="00595696" w:rsidRPr="00CA2090" w:rsidRDefault="00595696" w:rsidP="00595696">
      <w:pPr>
        <w:rPr>
          <w:rFonts w:ascii="Arial" w:hAnsi="Arial"/>
          <w:b/>
          <w:sz w:val="18"/>
          <w:szCs w:val="18"/>
        </w:rPr>
      </w:pPr>
    </w:p>
    <w:p w14:paraId="00815DE9" w14:textId="77777777" w:rsidR="00595696" w:rsidRPr="00CA2090" w:rsidRDefault="00595696" w:rsidP="00595696">
      <w:pPr>
        <w:rPr>
          <w:rFonts w:ascii="Arial" w:hAnsi="Arial"/>
          <w:b/>
          <w:sz w:val="18"/>
          <w:szCs w:val="18"/>
        </w:rPr>
      </w:pPr>
    </w:p>
    <w:p w14:paraId="7DFC65D8" w14:textId="77777777" w:rsidR="00595696" w:rsidRDefault="00595696" w:rsidP="00595696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Egenkontrollen er tænkt som et frivilligt tilbud/værktøj til dig, der som ansvarlig for salg og opbevaring af fyrværkeri, skal være sikker på, at I overholder alle regler i ”</w:t>
      </w:r>
      <w:hyperlink r:id="rId10" w:history="1">
        <w:r w:rsidRPr="00EB0D90">
          <w:rPr>
            <w:rStyle w:val="Hyperlink"/>
            <w:rFonts w:ascii="Arial" w:hAnsi="Arial"/>
            <w:bCs/>
            <w:i/>
            <w:sz w:val="18"/>
            <w:szCs w:val="18"/>
          </w:rPr>
          <w:t>Tekniske Forskrifter for salg, håndtering og opbevaring af fyrværkeri og andre pyrotekniske artikle</w:t>
        </w:r>
        <w:r w:rsidRPr="00EB0D90">
          <w:rPr>
            <w:rStyle w:val="Hyperlink"/>
            <w:rFonts w:ascii="Arial" w:hAnsi="Arial"/>
            <w:bCs/>
            <w:sz w:val="18"/>
            <w:szCs w:val="18"/>
          </w:rPr>
          <w:t>r</w:t>
        </w:r>
      </w:hyperlink>
      <w:r>
        <w:rPr>
          <w:rFonts w:ascii="Arial" w:hAnsi="Arial"/>
          <w:bCs/>
          <w:sz w:val="18"/>
          <w:szCs w:val="18"/>
        </w:rPr>
        <w:t xml:space="preserve">” </w:t>
      </w:r>
      <w:r>
        <w:rPr>
          <w:rFonts w:ascii="Arial" w:hAnsi="Arial"/>
          <w:color w:val="0070C0"/>
          <w:sz w:val="16"/>
          <w:szCs w:val="18"/>
        </w:rPr>
        <w:t>(TF)</w:t>
      </w:r>
      <w:r>
        <w:rPr>
          <w:rFonts w:ascii="Arial" w:hAnsi="Arial"/>
          <w:bCs/>
          <w:sz w:val="18"/>
          <w:szCs w:val="18"/>
        </w:rPr>
        <w:t xml:space="preserve"> m.v. </w:t>
      </w:r>
    </w:p>
    <w:p w14:paraId="56DC0422" w14:textId="77777777" w:rsidR="00595696" w:rsidRDefault="00595696" w:rsidP="00595696">
      <w:pPr>
        <w:rPr>
          <w:rFonts w:ascii="Arial" w:hAnsi="Arial"/>
          <w:bCs/>
          <w:sz w:val="18"/>
          <w:szCs w:val="18"/>
        </w:rPr>
      </w:pPr>
    </w:p>
    <w:p w14:paraId="51976AAF" w14:textId="77777777" w:rsidR="00595696" w:rsidRDefault="00595696" w:rsidP="00595696">
      <w:pPr>
        <w:rPr>
          <w:sz w:val="22"/>
        </w:rPr>
      </w:pPr>
      <w:r>
        <w:rPr>
          <w:rFonts w:ascii="Arial" w:hAnsi="Arial"/>
          <w:bCs/>
          <w:sz w:val="18"/>
          <w:szCs w:val="18"/>
        </w:rPr>
        <w:t>Kan du vinge alle punkter af, bør der således heller ikke være problemer, når /hvis redningsberedskabet kommer på kontroleftersyn hos dig. Det betyder, at du med ro i sindet kan koncentrere dig om en god handel.</w:t>
      </w:r>
    </w:p>
    <w:p w14:paraId="38E4AFB7" w14:textId="77777777" w:rsidR="00595696" w:rsidRPr="00CA2090" w:rsidRDefault="00595696" w:rsidP="00595696">
      <w:pPr>
        <w:rPr>
          <w:rFonts w:ascii="Arial" w:hAnsi="Arial"/>
          <w:sz w:val="18"/>
          <w:szCs w:val="18"/>
        </w:rPr>
      </w:pPr>
    </w:p>
    <w:p w14:paraId="3835C7C9" w14:textId="77777777" w:rsidR="00DC3CC3" w:rsidRPr="00595696" w:rsidRDefault="00DC3CC3" w:rsidP="00285977">
      <w:pPr>
        <w:spacing w:after="200" w:line="276" w:lineRule="auto"/>
      </w:pPr>
      <w:bookmarkStart w:id="0" w:name="_GoBack"/>
      <w:bookmarkEnd w:id="0"/>
    </w:p>
    <w:sectPr w:rsidR="00DC3CC3" w:rsidRPr="00595696" w:rsidSect="00551A8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6" w:bottom="1701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9DA0F" w14:textId="77777777" w:rsidR="00595696" w:rsidRPr="00595696" w:rsidRDefault="00595696" w:rsidP="00291C7F">
      <w:pPr>
        <w:spacing w:line="240" w:lineRule="auto"/>
      </w:pPr>
      <w:r w:rsidRPr="00595696">
        <w:separator/>
      </w:r>
    </w:p>
    <w:p w14:paraId="468F3AF4" w14:textId="77777777" w:rsidR="00595696" w:rsidRPr="00595696" w:rsidRDefault="00595696"/>
  </w:endnote>
  <w:endnote w:type="continuationSeparator" w:id="0">
    <w:p w14:paraId="3D2C1FD0" w14:textId="77777777" w:rsidR="00595696" w:rsidRPr="00595696" w:rsidRDefault="00595696" w:rsidP="00291C7F">
      <w:pPr>
        <w:spacing w:line="240" w:lineRule="auto"/>
      </w:pPr>
      <w:r w:rsidRPr="00595696">
        <w:continuationSeparator/>
      </w:r>
    </w:p>
    <w:p w14:paraId="60CD37EA" w14:textId="77777777" w:rsidR="00595696" w:rsidRPr="00595696" w:rsidRDefault="00595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38" w:tblpY="15089"/>
      <w:tblOverlap w:val="never"/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Afsenderinformation"/>
      <w:tblDescription w:val="Afsenderinformation"/>
    </w:tblPr>
    <w:tblGrid>
      <w:gridCol w:w="9883"/>
      <w:gridCol w:w="550"/>
    </w:tblGrid>
    <w:tr w:rsidR="00250EDE" w:rsidRPr="00595696" w14:paraId="552C0B83" w14:textId="77777777" w:rsidTr="00BE6E3B">
      <w:trPr>
        <w:trHeight w:val="295"/>
      </w:trPr>
      <w:tc>
        <w:tcPr>
          <w:tcW w:w="9883" w:type="dxa"/>
        </w:tcPr>
        <w:p w14:paraId="61B420F1" w14:textId="77777777" w:rsidR="00250EDE" w:rsidRPr="00595696" w:rsidRDefault="00250EDE" w:rsidP="00250EDE">
          <w:pPr>
            <w:jc w:val="right"/>
          </w:pPr>
        </w:p>
      </w:tc>
      <w:tc>
        <w:tcPr>
          <w:tcW w:w="550" w:type="dxa"/>
        </w:tcPr>
        <w:p w14:paraId="5660A879" w14:textId="77777777" w:rsidR="00250EDE" w:rsidRPr="00595696" w:rsidRDefault="00250EDE" w:rsidP="00250EDE">
          <w:pPr>
            <w:pStyle w:val="SidefodFedVersaler"/>
            <w:framePr w:wrap="auto" w:vAnchor="margin" w:hAnchor="text" w:xAlign="left" w:yAlign="inline"/>
            <w:suppressOverlap w:val="0"/>
          </w:pPr>
        </w:p>
      </w:tc>
    </w:tr>
    <w:tr w:rsidR="00250EDE" w:rsidRPr="00595696" w14:paraId="63B9BEC8" w14:textId="77777777" w:rsidTr="00BE6E3B">
      <w:trPr>
        <w:trHeight w:val="340"/>
      </w:trPr>
      <w:tc>
        <w:tcPr>
          <w:tcW w:w="10433" w:type="dxa"/>
          <w:gridSpan w:val="2"/>
        </w:tcPr>
        <w:p w14:paraId="15C28D77" w14:textId="77777777" w:rsidR="00250EDE" w:rsidRPr="00595696" w:rsidRDefault="00250EDE" w:rsidP="00250EDE">
          <w:pPr>
            <w:pStyle w:val="SidefodFedVersaler"/>
            <w:framePr w:wrap="auto" w:vAnchor="margin" w:hAnchor="text" w:xAlign="left" w:yAlign="inline"/>
            <w:suppressOverlap w:val="0"/>
          </w:pPr>
          <w:bookmarkStart w:id="1" w:name="bmkFooterText1"/>
          <w:r w:rsidRPr="00595696">
            <w:t>VESTSJÆLLANDS BRANDVÆSEN</w:t>
          </w:r>
          <w:bookmarkEnd w:id="1"/>
        </w:p>
      </w:tc>
    </w:tr>
    <w:tr w:rsidR="00250EDE" w:rsidRPr="00595696" w14:paraId="09012341" w14:textId="77777777" w:rsidTr="00BE6E3B">
      <w:trPr>
        <w:trHeight w:val="340"/>
      </w:trPr>
      <w:tc>
        <w:tcPr>
          <w:tcW w:w="10433" w:type="dxa"/>
          <w:gridSpan w:val="2"/>
          <w:vAlign w:val="center"/>
        </w:tcPr>
        <w:p w14:paraId="67D8F378" w14:textId="77777777" w:rsidR="00250EDE" w:rsidRPr="00595696" w:rsidRDefault="00250EDE" w:rsidP="00250EDE">
          <w:pPr>
            <w:pStyle w:val="SidefodAdresse"/>
            <w:framePr w:wrap="auto" w:vAnchor="margin" w:hAnchor="text" w:xAlign="left" w:yAlign="inline"/>
            <w:suppressOverlap w:val="0"/>
          </w:pPr>
          <w:bookmarkStart w:id="2" w:name="bmkFooterText2"/>
          <w:r w:rsidRPr="00595696">
            <w:t xml:space="preserve">Rynkevangen 12, 4400 Kalundborg | Tlf. </w:t>
          </w:r>
          <w:r w:rsidR="00C718CC" w:rsidRPr="00595696">
            <w:t xml:space="preserve">44 22 71 12 </w:t>
          </w:r>
          <w:r w:rsidRPr="00595696">
            <w:t>| E-mail: vsbv@vsbv.dk</w:t>
          </w:r>
          <w:bookmarkEnd w:id="2"/>
        </w:p>
      </w:tc>
    </w:tr>
    <w:tr w:rsidR="00250EDE" w:rsidRPr="00595696" w14:paraId="4E8A7713" w14:textId="77777777" w:rsidTr="00BE6E3B">
      <w:trPr>
        <w:trHeight w:val="340"/>
      </w:trPr>
      <w:tc>
        <w:tcPr>
          <w:tcW w:w="10433" w:type="dxa"/>
          <w:gridSpan w:val="2"/>
          <w:vAlign w:val="bottom"/>
        </w:tcPr>
        <w:p w14:paraId="0BB2343B" w14:textId="77777777" w:rsidR="00250EDE" w:rsidRPr="00595696" w:rsidRDefault="00250EDE" w:rsidP="00250EDE">
          <w:pPr>
            <w:pStyle w:val="SidefodFedVersalerExpanded"/>
            <w:framePr w:wrap="auto" w:vAnchor="margin" w:hAnchor="text" w:xAlign="left" w:yAlign="inline"/>
            <w:suppressOverlap w:val="0"/>
          </w:pPr>
          <w:r w:rsidRPr="00595696">
            <w:t xml:space="preserve">HOLBÆK KALUNDBORG LEJRE ODSHERRED SORØ | </w:t>
          </w:r>
          <w:hyperlink r:id="rId1" w:history="1">
            <w:r w:rsidRPr="00595696">
              <w:t>vsbv.dk</w:t>
            </w:r>
          </w:hyperlink>
        </w:p>
      </w:tc>
    </w:tr>
  </w:tbl>
  <w:p w14:paraId="31070439" w14:textId="77777777" w:rsidR="00D26974" w:rsidRPr="00595696" w:rsidRDefault="00D26974" w:rsidP="000701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38" w:tblpY="15089"/>
      <w:tblOverlap w:val="never"/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Afsenderinformation"/>
      <w:tblDescription w:val="Afsenderinformation"/>
    </w:tblPr>
    <w:tblGrid>
      <w:gridCol w:w="9883"/>
      <w:gridCol w:w="550"/>
    </w:tblGrid>
    <w:tr w:rsidR="00B116E7" w:rsidRPr="00595696" w14:paraId="4CDECC71" w14:textId="77777777" w:rsidTr="00BE6E3B">
      <w:trPr>
        <w:trHeight w:val="295"/>
      </w:trPr>
      <w:tc>
        <w:tcPr>
          <w:tcW w:w="9883" w:type="dxa"/>
        </w:tcPr>
        <w:p w14:paraId="729E67B9" w14:textId="77777777" w:rsidR="00B116E7" w:rsidRPr="00595696" w:rsidRDefault="00B116E7" w:rsidP="00B116E7">
          <w:pPr>
            <w:jc w:val="right"/>
          </w:pPr>
        </w:p>
      </w:tc>
      <w:tc>
        <w:tcPr>
          <w:tcW w:w="550" w:type="dxa"/>
        </w:tcPr>
        <w:p w14:paraId="41FE1E57" w14:textId="77777777" w:rsidR="00B116E7" w:rsidRPr="00595696" w:rsidRDefault="00B116E7" w:rsidP="00B116E7">
          <w:pPr>
            <w:pStyle w:val="SidefodFedVersaler"/>
            <w:framePr w:wrap="auto" w:vAnchor="margin" w:hAnchor="text" w:xAlign="left" w:yAlign="inline"/>
            <w:suppressOverlap w:val="0"/>
          </w:pPr>
        </w:p>
      </w:tc>
    </w:tr>
    <w:tr w:rsidR="00B116E7" w:rsidRPr="00595696" w14:paraId="6C886D01" w14:textId="77777777" w:rsidTr="00BE6E3B">
      <w:trPr>
        <w:trHeight w:val="340"/>
      </w:trPr>
      <w:tc>
        <w:tcPr>
          <w:tcW w:w="10433" w:type="dxa"/>
          <w:gridSpan w:val="2"/>
        </w:tcPr>
        <w:p w14:paraId="1A55E6EA" w14:textId="77777777" w:rsidR="00B116E7" w:rsidRPr="00595696" w:rsidRDefault="00B116E7" w:rsidP="00B116E7">
          <w:pPr>
            <w:pStyle w:val="SidefodFedVersaler"/>
            <w:framePr w:wrap="auto" w:vAnchor="margin" w:hAnchor="text" w:xAlign="left" w:yAlign="inline"/>
            <w:suppressOverlap w:val="0"/>
          </w:pPr>
          <w:r w:rsidRPr="00595696">
            <w:t>VESTSJÆLLANDS BRANDVÆSEN</w:t>
          </w:r>
        </w:p>
      </w:tc>
    </w:tr>
    <w:tr w:rsidR="00B116E7" w:rsidRPr="00595696" w14:paraId="25A54988" w14:textId="77777777" w:rsidTr="00BE6E3B">
      <w:trPr>
        <w:trHeight w:val="340"/>
      </w:trPr>
      <w:tc>
        <w:tcPr>
          <w:tcW w:w="10433" w:type="dxa"/>
          <w:gridSpan w:val="2"/>
          <w:vAlign w:val="center"/>
        </w:tcPr>
        <w:p w14:paraId="48CAC2F0" w14:textId="77777777" w:rsidR="00B116E7" w:rsidRPr="00595696" w:rsidRDefault="00B116E7" w:rsidP="00EE73F4">
          <w:pPr>
            <w:pStyle w:val="SidefodAdresse"/>
            <w:framePr w:wrap="auto" w:vAnchor="margin" w:hAnchor="text" w:xAlign="left" w:yAlign="inline"/>
            <w:suppressOverlap w:val="0"/>
          </w:pPr>
          <w:r w:rsidRPr="00595696">
            <w:t xml:space="preserve">Rynkevangen 12, 4400 Kalundborg | Tlf. </w:t>
          </w:r>
          <w:r w:rsidR="00EE73F4" w:rsidRPr="00595696">
            <w:t>44</w:t>
          </w:r>
          <w:r w:rsidRPr="00595696">
            <w:t xml:space="preserve"> </w:t>
          </w:r>
          <w:r w:rsidR="00EE73F4" w:rsidRPr="00595696">
            <w:t>22</w:t>
          </w:r>
          <w:r w:rsidRPr="00595696">
            <w:t xml:space="preserve"> </w:t>
          </w:r>
          <w:r w:rsidR="00EE73F4" w:rsidRPr="00595696">
            <w:t>71</w:t>
          </w:r>
          <w:r w:rsidRPr="00595696">
            <w:t xml:space="preserve"> </w:t>
          </w:r>
          <w:r w:rsidR="00EE73F4" w:rsidRPr="00595696">
            <w:t>12</w:t>
          </w:r>
          <w:r w:rsidRPr="00595696">
            <w:t xml:space="preserve"> | E-mail: vsbv@vsbv.dk</w:t>
          </w:r>
        </w:p>
      </w:tc>
    </w:tr>
    <w:tr w:rsidR="00B116E7" w:rsidRPr="00595696" w14:paraId="6CB95A8E" w14:textId="77777777" w:rsidTr="00BE6E3B">
      <w:trPr>
        <w:trHeight w:val="340"/>
      </w:trPr>
      <w:tc>
        <w:tcPr>
          <w:tcW w:w="10433" w:type="dxa"/>
          <w:gridSpan w:val="2"/>
          <w:vAlign w:val="bottom"/>
        </w:tcPr>
        <w:p w14:paraId="51029FCD" w14:textId="77777777" w:rsidR="00B116E7" w:rsidRPr="00595696" w:rsidRDefault="00B116E7" w:rsidP="00B116E7">
          <w:pPr>
            <w:pStyle w:val="SidefodFedVersalerExpanded"/>
            <w:framePr w:wrap="auto" w:vAnchor="margin" w:hAnchor="text" w:xAlign="left" w:yAlign="inline"/>
            <w:suppressOverlap w:val="0"/>
          </w:pPr>
          <w:r w:rsidRPr="00595696">
            <w:t xml:space="preserve">HOLBÆK KALUNDBORG LEJRE ODSHERRED SORØ | </w:t>
          </w:r>
          <w:hyperlink r:id="rId1" w:history="1">
            <w:r w:rsidRPr="00595696">
              <w:t>vsbv.dk</w:t>
            </w:r>
          </w:hyperlink>
        </w:p>
      </w:tc>
    </w:tr>
  </w:tbl>
  <w:p w14:paraId="1DD3E6AF" w14:textId="77777777" w:rsidR="00D26974" w:rsidRPr="00595696" w:rsidRDefault="00841226">
    <w:pPr>
      <w:pStyle w:val="Sidefod"/>
    </w:pPr>
    <w:r w:rsidRPr="00595696">
      <w:rPr>
        <w:noProof/>
        <w:lang w:eastAsia="da-DK"/>
      </w:rPr>
      <w:drawing>
        <wp:anchor distT="0" distB="0" distL="114300" distR="114300" simplePos="0" relativeHeight="251676672" behindDoc="1" locked="0" layoutInCell="1" allowOverlap="1" wp14:anchorId="702F6EF2" wp14:editId="66C03E03">
          <wp:simplePos x="0" y="0"/>
          <wp:positionH relativeFrom="page">
            <wp:posOffset>4486275</wp:posOffset>
          </wp:positionH>
          <wp:positionV relativeFrom="page">
            <wp:posOffset>7543165</wp:posOffset>
          </wp:positionV>
          <wp:extent cx="3063600" cy="3146400"/>
          <wp:effectExtent l="0" t="0" r="3810" b="0"/>
          <wp:wrapNone/>
          <wp:docPr id="698" name="Grafik1" descr="Vandmærke" title="Vand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BV_Logo til vandm+ªrke 10 pct sort-kv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600" cy="31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49CD" w14:textId="77777777" w:rsidR="00595696" w:rsidRPr="00595696" w:rsidRDefault="00595696" w:rsidP="00291C7F">
      <w:pPr>
        <w:spacing w:line="240" w:lineRule="auto"/>
      </w:pPr>
      <w:r w:rsidRPr="00595696">
        <w:separator/>
      </w:r>
    </w:p>
    <w:p w14:paraId="5A55EE79" w14:textId="77777777" w:rsidR="00595696" w:rsidRPr="00595696" w:rsidRDefault="00595696"/>
  </w:footnote>
  <w:footnote w:type="continuationSeparator" w:id="0">
    <w:p w14:paraId="036B7C47" w14:textId="77777777" w:rsidR="00595696" w:rsidRPr="00595696" w:rsidRDefault="00595696" w:rsidP="00291C7F">
      <w:pPr>
        <w:spacing w:line="240" w:lineRule="auto"/>
      </w:pPr>
      <w:r w:rsidRPr="00595696">
        <w:continuationSeparator/>
      </w:r>
    </w:p>
    <w:p w14:paraId="4D8B71A8" w14:textId="77777777" w:rsidR="00595696" w:rsidRPr="00595696" w:rsidRDefault="005956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70CD" w14:textId="77777777" w:rsidR="00D26974" w:rsidRPr="00595696" w:rsidRDefault="0059569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8720" behindDoc="1" locked="0" layoutInCell="1" allowOverlap="1" wp14:anchorId="16F108D8" wp14:editId="37ECFB85">
          <wp:simplePos x="0" y="0"/>
          <wp:positionH relativeFrom="page">
            <wp:posOffset>3112770</wp:posOffset>
          </wp:positionH>
          <wp:positionV relativeFrom="page">
            <wp:posOffset>143510</wp:posOffset>
          </wp:positionV>
          <wp:extent cx="1333500" cy="923925"/>
          <wp:effectExtent l="0" t="0" r="0" b="9525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974" w:rsidRPr="00595696">
      <w:rPr>
        <w:noProof/>
        <w:lang w:eastAsia="da-DK"/>
      </w:rPr>
      <w:drawing>
        <wp:anchor distT="0" distB="0" distL="114300" distR="114300" simplePos="0" relativeHeight="251651072" behindDoc="1" locked="0" layoutInCell="1" allowOverlap="1" wp14:anchorId="1979E7DF" wp14:editId="74C12595">
          <wp:simplePos x="0" y="0"/>
          <wp:positionH relativeFrom="page">
            <wp:posOffset>4486275</wp:posOffset>
          </wp:positionH>
          <wp:positionV relativeFrom="page">
            <wp:posOffset>7543165</wp:posOffset>
          </wp:positionV>
          <wp:extent cx="3065760" cy="3148200"/>
          <wp:effectExtent l="0" t="0" r="1905" b="0"/>
          <wp:wrapNone/>
          <wp:docPr id="695" name="Grafik" descr="Vandmærke" title="Vand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BV_Logo til vandm+ªrke 10 pct sort-kv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60" cy="314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03101" w14:textId="77777777" w:rsidR="00D26974" w:rsidRPr="00595696" w:rsidRDefault="00D269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9441" w14:textId="77777777" w:rsidR="00D26974" w:rsidRPr="00595696" w:rsidRDefault="00595696" w:rsidP="00A802FB">
    <w:pPr>
      <w:pStyle w:val="HeaderSpace"/>
      <w:rPr>
        <w:lang w:val="da-DK"/>
      </w:rPr>
    </w:pPr>
    <w:r>
      <w:rPr>
        <w:noProof/>
        <w:lang w:val="da-DK"/>
      </w:rPr>
      <w:drawing>
        <wp:anchor distT="0" distB="0" distL="114300" distR="114300" simplePos="0" relativeHeight="251677696" behindDoc="1" locked="0" layoutInCell="1" allowOverlap="1" wp14:anchorId="30CBC196" wp14:editId="13CE6618">
          <wp:simplePos x="0" y="0"/>
          <wp:positionH relativeFrom="page">
            <wp:posOffset>3112770</wp:posOffset>
          </wp:positionH>
          <wp:positionV relativeFrom="page">
            <wp:posOffset>143510</wp:posOffset>
          </wp:positionV>
          <wp:extent cx="1333500" cy="923925"/>
          <wp:effectExtent l="0" t="0" r="0" b="9525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144D37" w14:textId="77777777" w:rsidR="00A802FB" w:rsidRPr="00595696" w:rsidRDefault="00A802FB" w:rsidP="00A802FB">
    <w:pPr>
      <w:pStyle w:val="HeaderSpace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t dokument - Notat - Rapport.dotm"/>
    <w:docVar w:name="CreatedWithDtVersion" w:val="2.6.028"/>
    <w:docVar w:name="DocumentCreated" w:val="DocumentCreated"/>
    <w:docVar w:name="DocumentCreatedOK" w:val="DocumentCreatedOK"/>
    <w:docVar w:name="DocumentInitialized" w:val="OK"/>
    <w:docVar w:name="Encrypted_CloudStatistics_StoryID" w:val="l2upZiyHDTy6r5keQcB4GB2h0GDodf3BPiMTQkEbhLq0jYOGr7CbZ7s43Kxp4zpq"/>
    <w:docVar w:name="Encrypted_DialogFieldValue_documentdate" w:val="AFFNvuM8g5MsHhTsjD61pQ=="/>
    <w:docVar w:name="Encrypted_DialogFieldValue_senderaddress" w:val="Z80cBrR/3/dw+s5CbiISfg=="/>
    <w:docVar w:name="Encrypted_DialogFieldValue_sendercity" w:val="80cXYrpMDu6PqMYhqfNtpw=="/>
    <w:docVar w:name="Encrypted_DialogFieldValue_senderdepartment" w:val="2jIP5ptSJ4qthDsgdKdC9oxZ+76UsiIr0y1JKbmZXFU="/>
    <w:docVar w:name="Encrypted_DialogFieldValue_sendername" w:val="7X2vW3iKNXMULFtnpRzblQ=="/>
    <w:docVar w:name="Encrypted_DialogFieldValue_senderphonedir" w:val="YsxPDWUie3b0FTgo8BcOtQ=="/>
    <w:docVar w:name="Encrypted_DialogFieldValue_senderposition" w:val="TAD/e0+Np15+2cyHG/gj6S8+J46U9I/BpaOn6klDbKA="/>
    <w:docVar w:name="Encrypted_DialogFieldValue_senderpostalcode" w:val="QHhEY8jc1X3vY9F9INfl1Q=="/>
    <w:docVar w:name="Encrypted_DocHeader" w:val="00fLEIHUHUR5Je7Vp+bC8f06TPlPjUpe8JB5sYmJTcY="/>
    <w:docVar w:name="IntegrationType" w:val="StandAlone"/>
  </w:docVars>
  <w:rsids>
    <w:rsidRoot w:val="00595696"/>
    <w:rsid w:val="00004AA3"/>
    <w:rsid w:val="000053AF"/>
    <w:rsid w:val="00013EA4"/>
    <w:rsid w:val="00014751"/>
    <w:rsid w:val="00014A0A"/>
    <w:rsid w:val="00023F51"/>
    <w:rsid w:val="00027C81"/>
    <w:rsid w:val="00033891"/>
    <w:rsid w:val="00033898"/>
    <w:rsid w:val="00035465"/>
    <w:rsid w:val="0003748C"/>
    <w:rsid w:val="0004385B"/>
    <w:rsid w:val="0004516D"/>
    <w:rsid w:val="00053DF0"/>
    <w:rsid w:val="0007018C"/>
    <w:rsid w:val="000740CE"/>
    <w:rsid w:val="00082AA3"/>
    <w:rsid w:val="00083C31"/>
    <w:rsid w:val="00084FB3"/>
    <w:rsid w:val="000900FD"/>
    <w:rsid w:val="00092F0F"/>
    <w:rsid w:val="0009347D"/>
    <w:rsid w:val="00094B58"/>
    <w:rsid w:val="00097FC7"/>
    <w:rsid w:val="000A06BE"/>
    <w:rsid w:val="000A0A49"/>
    <w:rsid w:val="000A28F9"/>
    <w:rsid w:val="000A3E38"/>
    <w:rsid w:val="000A5E21"/>
    <w:rsid w:val="000A70B5"/>
    <w:rsid w:val="000C565C"/>
    <w:rsid w:val="000C5D00"/>
    <w:rsid w:val="000D01A6"/>
    <w:rsid w:val="000D0A4A"/>
    <w:rsid w:val="000D115A"/>
    <w:rsid w:val="000E1472"/>
    <w:rsid w:val="000E2118"/>
    <w:rsid w:val="000F1D4D"/>
    <w:rsid w:val="001018AE"/>
    <w:rsid w:val="001025F1"/>
    <w:rsid w:val="00111B40"/>
    <w:rsid w:val="001130C8"/>
    <w:rsid w:val="00121ABF"/>
    <w:rsid w:val="00122947"/>
    <w:rsid w:val="00127F2E"/>
    <w:rsid w:val="00130DA6"/>
    <w:rsid w:val="00132880"/>
    <w:rsid w:val="0014070D"/>
    <w:rsid w:val="0014604E"/>
    <w:rsid w:val="001467C7"/>
    <w:rsid w:val="00162522"/>
    <w:rsid w:val="00175D74"/>
    <w:rsid w:val="001846DA"/>
    <w:rsid w:val="001940DA"/>
    <w:rsid w:val="001952BE"/>
    <w:rsid w:val="00197BA9"/>
    <w:rsid w:val="001A2DCF"/>
    <w:rsid w:val="001A5E82"/>
    <w:rsid w:val="001C1494"/>
    <w:rsid w:val="001C36CE"/>
    <w:rsid w:val="001C5C28"/>
    <w:rsid w:val="001C752F"/>
    <w:rsid w:val="001D4F66"/>
    <w:rsid w:val="001F1102"/>
    <w:rsid w:val="001F2CC6"/>
    <w:rsid w:val="001F4F19"/>
    <w:rsid w:val="002038F3"/>
    <w:rsid w:val="00213029"/>
    <w:rsid w:val="002133E3"/>
    <w:rsid w:val="002155B5"/>
    <w:rsid w:val="00216319"/>
    <w:rsid w:val="00216866"/>
    <w:rsid w:val="00225FE0"/>
    <w:rsid w:val="0023418B"/>
    <w:rsid w:val="00242B2A"/>
    <w:rsid w:val="002446B8"/>
    <w:rsid w:val="00247E20"/>
    <w:rsid w:val="00250E2D"/>
    <w:rsid w:val="00250EDE"/>
    <w:rsid w:val="00255E61"/>
    <w:rsid w:val="0025606C"/>
    <w:rsid w:val="002672B5"/>
    <w:rsid w:val="00267350"/>
    <w:rsid w:val="00285977"/>
    <w:rsid w:val="00286C88"/>
    <w:rsid w:val="00287F78"/>
    <w:rsid w:val="00291C7F"/>
    <w:rsid w:val="00293628"/>
    <w:rsid w:val="002B099A"/>
    <w:rsid w:val="002B5410"/>
    <w:rsid w:val="002C14DA"/>
    <w:rsid w:val="002D4AEF"/>
    <w:rsid w:val="002F2E28"/>
    <w:rsid w:val="00300B16"/>
    <w:rsid w:val="003028E1"/>
    <w:rsid w:val="003224BD"/>
    <w:rsid w:val="00332004"/>
    <w:rsid w:val="0033359F"/>
    <w:rsid w:val="00340F5E"/>
    <w:rsid w:val="00342ADF"/>
    <w:rsid w:val="00357F5B"/>
    <w:rsid w:val="0036023E"/>
    <w:rsid w:val="00367496"/>
    <w:rsid w:val="00375AA8"/>
    <w:rsid w:val="00376496"/>
    <w:rsid w:val="00383D23"/>
    <w:rsid w:val="00384425"/>
    <w:rsid w:val="00397E5F"/>
    <w:rsid w:val="003B0EDE"/>
    <w:rsid w:val="003B48C5"/>
    <w:rsid w:val="003C05B9"/>
    <w:rsid w:val="003C1611"/>
    <w:rsid w:val="003C17C4"/>
    <w:rsid w:val="003D09DF"/>
    <w:rsid w:val="003D105A"/>
    <w:rsid w:val="003D35EB"/>
    <w:rsid w:val="003D3E52"/>
    <w:rsid w:val="003E0006"/>
    <w:rsid w:val="003E0167"/>
    <w:rsid w:val="003E3694"/>
    <w:rsid w:val="003F19EB"/>
    <w:rsid w:val="003F5357"/>
    <w:rsid w:val="003F537D"/>
    <w:rsid w:val="003F715A"/>
    <w:rsid w:val="0040143E"/>
    <w:rsid w:val="004022F2"/>
    <w:rsid w:val="00403543"/>
    <w:rsid w:val="00411EF9"/>
    <w:rsid w:val="0041231D"/>
    <w:rsid w:val="004127DF"/>
    <w:rsid w:val="00416B5E"/>
    <w:rsid w:val="00423562"/>
    <w:rsid w:val="00441E6B"/>
    <w:rsid w:val="00443032"/>
    <w:rsid w:val="00447B60"/>
    <w:rsid w:val="00451C3C"/>
    <w:rsid w:val="00453D00"/>
    <w:rsid w:val="004604BD"/>
    <w:rsid w:val="0047573F"/>
    <w:rsid w:val="00476531"/>
    <w:rsid w:val="004800F3"/>
    <w:rsid w:val="004827CC"/>
    <w:rsid w:val="00485865"/>
    <w:rsid w:val="00487831"/>
    <w:rsid w:val="00493743"/>
    <w:rsid w:val="00495ED9"/>
    <w:rsid w:val="00496DDF"/>
    <w:rsid w:val="004970A7"/>
    <w:rsid w:val="004A5B98"/>
    <w:rsid w:val="004A6D41"/>
    <w:rsid w:val="004C2138"/>
    <w:rsid w:val="004D48EE"/>
    <w:rsid w:val="004E2842"/>
    <w:rsid w:val="004E5DBD"/>
    <w:rsid w:val="004E5DE9"/>
    <w:rsid w:val="004F092D"/>
    <w:rsid w:val="00500661"/>
    <w:rsid w:val="005014E0"/>
    <w:rsid w:val="0051714E"/>
    <w:rsid w:val="00522FFD"/>
    <w:rsid w:val="005236BD"/>
    <w:rsid w:val="00525731"/>
    <w:rsid w:val="00531AEA"/>
    <w:rsid w:val="00534509"/>
    <w:rsid w:val="00543A90"/>
    <w:rsid w:val="00543DB2"/>
    <w:rsid w:val="005501AF"/>
    <w:rsid w:val="00551A85"/>
    <w:rsid w:val="005624D9"/>
    <w:rsid w:val="00566D20"/>
    <w:rsid w:val="005672B8"/>
    <w:rsid w:val="005718E9"/>
    <w:rsid w:val="0057641D"/>
    <w:rsid w:val="00580653"/>
    <w:rsid w:val="0058356B"/>
    <w:rsid w:val="00592941"/>
    <w:rsid w:val="00593890"/>
    <w:rsid w:val="00595696"/>
    <w:rsid w:val="005A3369"/>
    <w:rsid w:val="005A4441"/>
    <w:rsid w:val="005A4D25"/>
    <w:rsid w:val="005D4994"/>
    <w:rsid w:val="005D76BF"/>
    <w:rsid w:val="005D7E74"/>
    <w:rsid w:val="005F65B8"/>
    <w:rsid w:val="00602E62"/>
    <w:rsid w:val="00607F7F"/>
    <w:rsid w:val="006322BD"/>
    <w:rsid w:val="00647C3B"/>
    <w:rsid w:val="0065406E"/>
    <w:rsid w:val="00656D73"/>
    <w:rsid w:val="00660155"/>
    <w:rsid w:val="00664741"/>
    <w:rsid w:val="00666516"/>
    <w:rsid w:val="00673934"/>
    <w:rsid w:val="00690D94"/>
    <w:rsid w:val="00691B5A"/>
    <w:rsid w:val="00692022"/>
    <w:rsid w:val="00693091"/>
    <w:rsid w:val="006A409C"/>
    <w:rsid w:val="006B2E88"/>
    <w:rsid w:val="006B402E"/>
    <w:rsid w:val="006B6486"/>
    <w:rsid w:val="006B688F"/>
    <w:rsid w:val="006C2796"/>
    <w:rsid w:val="006C3017"/>
    <w:rsid w:val="006C419A"/>
    <w:rsid w:val="006D088E"/>
    <w:rsid w:val="006D4B69"/>
    <w:rsid w:val="006E0998"/>
    <w:rsid w:val="006E2D6A"/>
    <w:rsid w:val="006E6646"/>
    <w:rsid w:val="006F0F73"/>
    <w:rsid w:val="006F37C6"/>
    <w:rsid w:val="006F45F9"/>
    <w:rsid w:val="00703EB1"/>
    <w:rsid w:val="00721863"/>
    <w:rsid w:val="00730291"/>
    <w:rsid w:val="00730F03"/>
    <w:rsid w:val="00734ECE"/>
    <w:rsid w:val="00742180"/>
    <w:rsid w:val="00750A92"/>
    <w:rsid w:val="00777605"/>
    <w:rsid w:val="0078196C"/>
    <w:rsid w:val="00782332"/>
    <w:rsid w:val="007831CC"/>
    <w:rsid w:val="0078408A"/>
    <w:rsid w:val="00792C3E"/>
    <w:rsid w:val="00792D2E"/>
    <w:rsid w:val="0079604F"/>
    <w:rsid w:val="00796525"/>
    <w:rsid w:val="007A2DBD"/>
    <w:rsid w:val="007B0CF0"/>
    <w:rsid w:val="007B0F2E"/>
    <w:rsid w:val="007B75CB"/>
    <w:rsid w:val="007C024C"/>
    <w:rsid w:val="007C2714"/>
    <w:rsid w:val="007C4E2E"/>
    <w:rsid w:val="007C52A5"/>
    <w:rsid w:val="007C5B2F"/>
    <w:rsid w:val="007D2B10"/>
    <w:rsid w:val="007D3337"/>
    <w:rsid w:val="007D6808"/>
    <w:rsid w:val="007D707C"/>
    <w:rsid w:val="007E1890"/>
    <w:rsid w:val="007E7651"/>
    <w:rsid w:val="007F1419"/>
    <w:rsid w:val="00815109"/>
    <w:rsid w:val="00823698"/>
    <w:rsid w:val="00825B60"/>
    <w:rsid w:val="00827284"/>
    <w:rsid w:val="00827F99"/>
    <w:rsid w:val="00831771"/>
    <w:rsid w:val="00832B91"/>
    <w:rsid w:val="00832C57"/>
    <w:rsid w:val="008330EB"/>
    <w:rsid w:val="008373F5"/>
    <w:rsid w:val="00841226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062E"/>
    <w:rsid w:val="00893AED"/>
    <w:rsid w:val="00893D9C"/>
    <w:rsid w:val="008B07F5"/>
    <w:rsid w:val="008B172A"/>
    <w:rsid w:val="008B2178"/>
    <w:rsid w:val="008B2870"/>
    <w:rsid w:val="008B5CF0"/>
    <w:rsid w:val="008B784D"/>
    <w:rsid w:val="008C4161"/>
    <w:rsid w:val="008C5DE1"/>
    <w:rsid w:val="008C633B"/>
    <w:rsid w:val="008C79C5"/>
    <w:rsid w:val="008E331C"/>
    <w:rsid w:val="008E3752"/>
    <w:rsid w:val="008E5BDF"/>
    <w:rsid w:val="008F3609"/>
    <w:rsid w:val="00903D1F"/>
    <w:rsid w:val="009102CF"/>
    <w:rsid w:val="00911B8E"/>
    <w:rsid w:val="0093285E"/>
    <w:rsid w:val="009446FF"/>
    <w:rsid w:val="00956765"/>
    <w:rsid w:val="00956A0F"/>
    <w:rsid w:val="00957C13"/>
    <w:rsid w:val="00965D3B"/>
    <w:rsid w:val="00970035"/>
    <w:rsid w:val="00971D62"/>
    <w:rsid w:val="009846F6"/>
    <w:rsid w:val="009863DD"/>
    <w:rsid w:val="00993C51"/>
    <w:rsid w:val="009966DB"/>
    <w:rsid w:val="009B0B7F"/>
    <w:rsid w:val="009C7245"/>
    <w:rsid w:val="009E172C"/>
    <w:rsid w:val="009E7976"/>
    <w:rsid w:val="009E7E0D"/>
    <w:rsid w:val="009F0245"/>
    <w:rsid w:val="009F30A9"/>
    <w:rsid w:val="009F6ABB"/>
    <w:rsid w:val="00A0554C"/>
    <w:rsid w:val="00A05EAA"/>
    <w:rsid w:val="00A067A9"/>
    <w:rsid w:val="00A30B7C"/>
    <w:rsid w:val="00A33726"/>
    <w:rsid w:val="00A34A66"/>
    <w:rsid w:val="00A412C6"/>
    <w:rsid w:val="00A41685"/>
    <w:rsid w:val="00A4783A"/>
    <w:rsid w:val="00A51B11"/>
    <w:rsid w:val="00A53166"/>
    <w:rsid w:val="00A55ED6"/>
    <w:rsid w:val="00A70A3D"/>
    <w:rsid w:val="00A7317F"/>
    <w:rsid w:val="00A7343B"/>
    <w:rsid w:val="00A802FB"/>
    <w:rsid w:val="00A86ACA"/>
    <w:rsid w:val="00A90874"/>
    <w:rsid w:val="00A91E88"/>
    <w:rsid w:val="00AA5C20"/>
    <w:rsid w:val="00AA5CEC"/>
    <w:rsid w:val="00AB09BE"/>
    <w:rsid w:val="00AB0A0E"/>
    <w:rsid w:val="00AB6EFD"/>
    <w:rsid w:val="00AC68EA"/>
    <w:rsid w:val="00AE6829"/>
    <w:rsid w:val="00AF1959"/>
    <w:rsid w:val="00AF5083"/>
    <w:rsid w:val="00AF7275"/>
    <w:rsid w:val="00AF759D"/>
    <w:rsid w:val="00B116E7"/>
    <w:rsid w:val="00B12BF4"/>
    <w:rsid w:val="00B12FFC"/>
    <w:rsid w:val="00B31A7D"/>
    <w:rsid w:val="00B41D79"/>
    <w:rsid w:val="00B428D1"/>
    <w:rsid w:val="00B46199"/>
    <w:rsid w:val="00B511AE"/>
    <w:rsid w:val="00B547FF"/>
    <w:rsid w:val="00B56394"/>
    <w:rsid w:val="00B57532"/>
    <w:rsid w:val="00B67090"/>
    <w:rsid w:val="00B74A35"/>
    <w:rsid w:val="00B910BE"/>
    <w:rsid w:val="00BA155F"/>
    <w:rsid w:val="00BA276B"/>
    <w:rsid w:val="00BA2982"/>
    <w:rsid w:val="00BB2B14"/>
    <w:rsid w:val="00BB3523"/>
    <w:rsid w:val="00BC43BE"/>
    <w:rsid w:val="00BC7669"/>
    <w:rsid w:val="00BD5E81"/>
    <w:rsid w:val="00BE142E"/>
    <w:rsid w:val="00BF2644"/>
    <w:rsid w:val="00BF755E"/>
    <w:rsid w:val="00C10B9E"/>
    <w:rsid w:val="00C1782E"/>
    <w:rsid w:val="00C211A8"/>
    <w:rsid w:val="00C23E5D"/>
    <w:rsid w:val="00C42FEA"/>
    <w:rsid w:val="00C4515C"/>
    <w:rsid w:val="00C546F2"/>
    <w:rsid w:val="00C60188"/>
    <w:rsid w:val="00C718CC"/>
    <w:rsid w:val="00C7330F"/>
    <w:rsid w:val="00C73429"/>
    <w:rsid w:val="00C755B7"/>
    <w:rsid w:val="00C75A4D"/>
    <w:rsid w:val="00C75BAC"/>
    <w:rsid w:val="00C8131A"/>
    <w:rsid w:val="00C84BA1"/>
    <w:rsid w:val="00C85272"/>
    <w:rsid w:val="00C8639D"/>
    <w:rsid w:val="00C906E0"/>
    <w:rsid w:val="00C90C5D"/>
    <w:rsid w:val="00C960A4"/>
    <w:rsid w:val="00CA0CA3"/>
    <w:rsid w:val="00CA23B0"/>
    <w:rsid w:val="00CB12C9"/>
    <w:rsid w:val="00CB4622"/>
    <w:rsid w:val="00CD4A42"/>
    <w:rsid w:val="00CE36E5"/>
    <w:rsid w:val="00CE4C0D"/>
    <w:rsid w:val="00CF5F41"/>
    <w:rsid w:val="00CF7B46"/>
    <w:rsid w:val="00D01345"/>
    <w:rsid w:val="00D04979"/>
    <w:rsid w:val="00D05E1B"/>
    <w:rsid w:val="00D16CEF"/>
    <w:rsid w:val="00D20371"/>
    <w:rsid w:val="00D2165B"/>
    <w:rsid w:val="00D23A1D"/>
    <w:rsid w:val="00D243C8"/>
    <w:rsid w:val="00D26974"/>
    <w:rsid w:val="00D40F2E"/>
    <w:rsid w:val="00D43C5C"/>
    <w:rsid w:val="00D46446"/>
    <w:rsid w:val="00D46E16"/>
    <w:rsid w:val="00D54556"/>
    <w:rsid w:val="00D57199"/>
    <w:rsid w:val="00D61AFD"/>
    <w:rsid w:val="00D67655"/>
    <w:rsid w:val="00D75C6E"/>
    <w:rsid w:val="00D86914"/>
    <w:rsid w:val="00D97C45"/>
    <w:rsid w:val="00DA0035"/>
    <w:rsid w:val="00DA40CD"/>
    <w:rsid w:val="00DA55F4"/>
    <w:rsid w:val="00DA5D7C"/>
    <w:rsid w:val="00DB5158"/>
    <w:rsid w:val="00DB5F04"/>
    <w:rsid w:val="00DB5F53"/>
    <w:rsid w:val="00DC3CC3"/>
    <w:rsid w:val="00DC4D03"/>
    <w:rsid w:val="00DD5282"/>
    <w:rsid w:val="00DE35F0"/>
    <w:rsid w:val="00DE668A"/>
    <w:rsid w:val="00DF037C"/>
    <w:rsid w:val="00DF0AB7"/>
    <w:rsid w:val="00DF267A"/>
    <w:rsid w:val="00DF4BD1"/>
    <w:rsid w:val="00DF602F"/>
    <w:rsid w:val="00E02705"/>
    <w:rsid w:val="00E05621"/>
    <w:rsid w:val="00E06807"/>
    <w:rsid w:val="00E07DC6"/>
    <w:rsid w:val="00E10BD6"/>
    <w:rsid w:val="00E12BFC"/>
    <w:rsid w:val="00E14827"/>
    <w:rsid w:val="00E217A4"/>
    <w:rsid w:val="00E230EC"/>
    <w:rsid w:val="00E244B6"/>
    <w:rsid w:val="00E2758E"/>
    <w:rsid w:val="00E32913"/>
    <w:rsid w:val="00E343EE"/>
    <w:rsid w:val="00E52AC9"/>
    <w:rsid w:val="00E52DE3"/>
    <w:rsid w:val="00E55974"/>
    <w:rsid w:val="00E629F0"/>
    <w:rsid w:val="00E63439"/>
    <w:rsid w:val="00E72713"/>
    <w:rsid w:val="00E7306C"/>
    <w:rsid w:val="00E74238"/>
    <w:rsid w:val="00E769ED"/>
    <w:rsid w:val="00E77668"/>
    <w:rsid w:val="00E819F5"/>
    <w:rsid w:val="00E81F7B"/>
    <w:rsid w:val="00E827F5"/>
    <w:rsid w:val="00E9010C"/>
    <w:rsid w:val="00E93AEB"/>
    <w:rsid w:val="00E96AFA"/>
    <w:rsid w:val="00EA25C3"/>
    <w:rsid w:val="00EB4CD5"/>
    <w:rsid w:val="00EB6A5D"/>
    <w:rsid w:val="00EC73BC"/>
    <w:rsid w:val="00EC7E98"/>
    <w:rsid w:val="00EE4FBC"/>
    <w:rsid w:val="00EE73F4"/>
    <w:rsid w:val="00EF2EE1"/>
    <w:rsid w:val="00EF4088"/>
    <w:rsid w:val="00F01536"/>
    <w:rsid w:val="00F0569C"/>
    <w:rsid w:val="00F07DBF"/>
    <w:rsid w:val="00F113FF"/>
    <w:rsid w:val="00F12EF6"/>
    <w:rsid w:val="00F15084"/>
    <w:rsid w:val="00F21587"/>
    <w:rsid w:val="00F32249"/>
    <w:rsid w:val="00F33D96"/>
    <w:rsid w:val="00F34B61"/>
    <w:rsid w:val="00F4361E"/>
    <w:rsid w:val="00F45E7C"/>
    <w:rsid w:val="00F4771A"/>
    <w:rsid w:val="00F5022A"/>
    <w:rsid w:val="00F50E15"/>
    <w:rsid w:val="00F6742F"/>
    <w:rsid w:val="00F73804"/>
    <w:rsid w:val="00F7381A"/>
    <w:rsid w:val="00F76138"/>
    <w:rsid w:val="00F76D85"/>
    <w:rsid w:val="00F8038C"/>
    <w:rsid w:val="00F805E0"/>
    <w:rsid w:val="00F814DE"/>
    <w:rsid w:val="00F84332"/>
    <w:rsid w:val="00F95995"/>
    <w:rsid w:val="00F97277"/>
    <w:rsid w:val="00FB0C95"/>
    <w:rsid w:val="00FB6548"/>
    <w:rsid w:val="00FD3564"/>
    <w:rsid w:val="00FD379F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5CB69D"/>
  <w15:docId w15:val="{B787FC07-90A6-4912-A2AA-48EE9532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AB7"/>
    <w:pPr>
      <w:spacing w:after="0" w:line="260" w:lineRule="atLeast"/>
    </w:pPr>
    <w:rPr>
      <w:rFonts w:ascii="Verdana" w:hAnsi="Verdana"/>
      <w:spacing w:val="5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4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97C45"/>
    <w:pPr>
      <w:outlineLvl w:val="1"/>
    </w:pPr>
    <w:rPr>
      <w:bCs w:val="0"/>
      <w:sz w:val="1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D97C45"/>
    <w:pPr>
      <w:outlineLvl w:val="2"/>
    </w:pPr>
    <w:rPr>
      <w:i/>
      <w:sz w:val="16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D97C45"/>
    <w:pPr>
      <w:outlineLvl w:val="3"/>
    </w:pPr>
    <w:rPr>
      <w:b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7C45"/>
    <w:rPr>
      <w:rFonts w:ascii="Verdana" w:eastAsiaTheme="majorEastAsia" w:hAnsi="Verdana" w:cstheme="majorBidi"/>
      <w:b/>
      <w:bCs/>
      <w:spacing w:val="5"/>
      <w:sz w:val="19"/>
      <w:szCs w:val="28"/>
    </w:rPr>
  </w:style>
  <w:style w:type="paragraph" w:customStyle="1" w:styleId="Kolofon">
    <w:name w:val="Kolofon"/>
    <w:basedOn w:val="Normal"/>
    <w:rsid w:val="00D26974"/>
    <w:pPr>
      <w:spacing w:line="200" w:lineRule="atLeast"/>
      <w:jc w:val="right"/>
    </w:pPr>
    <w:rPr>
      <w:spacing w:val="15"/>
      <w:sz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7C45"/>
    <w:rPr>
      <w:rFonts w:ascii="Verdana" w:eastAsiaTheme="majorEastAsia" w:hAnsi="Verdana" w:cstheme="majorBidi"/>
      <w:b/>
      <w:spacing w:val="5"/>
      <w:sz w:val="1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KolofonRapportNotat">
    <w:name w:val="KolofonRapport_Notat"/>
    <w:basedOn w:val="Kolofon"/>
    <w:rsid w:val="0036023E"/>
    <w:pPr>
      <w:spacing w:line="260" w:lineRule="atLeast"/>
    </w:pPr>
    <w:rPr>
      <w:b/>
      <w:caps/>
      <w:spacing w:val="5"/>
      <w:sz w:val="24"/>
    </w:rPr>
  </w:style>
  <w:style w:type="paragraph" w:customStyle="1" w:styleId="KolofonSagsnrPrfiks">
    <w:name w:val="KolofonSagsnrPræfiks"/>
    <w:basedOn w:val="Kolofon"/>
    <w:rsid w:val="00543DB2"/>
    <w:rPr>
      <w:caps/>
      <w:sz w:val="14"/>
    </w:rPr>
  </w:style>
  <w:style w:type="paragraph" w:customStyle="1" w:styleId="KolofonSagsnr">
    <w:name w:val="KolofonSagsnr"/>
    <w:basedOn w:val="Kolofon"/>
    <w:rsid w:val="00D26974"/>
    <w:rPr>
      <w:spacing w:val="5"/>
      <w:sz w:val="16"/>
    </w:rPr>
  </w:style>
  <w:style w:type="paragraph" w:customStyle="1" w:styleId="KolofonDato">
    <w:name w:val="KolofonDato"/>
    <w:basedOn w:val="Kolofon"/>
    <w:rsid w:val="0036023E"/>
    <w:rPr>
      <w:spacing w:val="5"/>
      <w:sz w:val="19"/>
    </w:rPr>
  </w:style>
  <w:style w:type="paragraph" w:customStyle="1" w:styleId="Returadresse">
    <w:name w:val="Returadresse"/>
    <w:basedOn w:val="Normal"/>
    <w:link w:val="ReturadresseTegn"/>
    <w:rsid w:val="00607F7F"/>
    <w:pPr>
      <w:spacing w:line="180" w:lineRule="atLeast"/>
    </w:pPr>
    <w:rPr>
      <w:sz w:val="14"/>
      <w:szCs w:val="14"/>
    </w:rPr>
  </w:style>
  <w:style w:type="character" w:customStyle="1" w:styleId="ReturadresseTegn">
    <w:name w:val="Returadresse Tegn"/>
    <w:basedOn w:val="Standardskrifttypeiafsnit"/>
    <w:link w:val="Returadresse"/>
    <w:rsid w:val="00607F7F"/>
    <w:rPr>
      <w:rFonts w:ascii="Verdana" w:hAnsi="Verdana"/>
      <w:spacing w:val="5"/>
      <w:sz w:val="14"/>
      <w:szCs w:val="14"/>
    </w:rPr>
  </w:style>
  <w:style w:type="paragraph" w:customStyle="1" w:styleId="SidefodFedVersalerExpanded">
    <w:name w:val="SidefodFedVersalerExpanded"/>
    <w:basedOn w:val="Normal"/>
    <w:rsid w:val="00D04979"/>
    <w:pPr>
      <w:framePr w:wrap="around" w:vAnchor="page" w:hAnchor="page" w:x="738" w:y="15367"/>
      <w:spacing w:line="160" w:lineRule="atLeast"/>
      <w:suppressOverlap/>
      <w:jc w:val="center"/>
    </w:pPr>
    <w:rPr>
      <w:b/>
      <w:caps/>
      <w:spacing w:val="46"/>
      <w:sz w:val="16"/>
    </w:rPr>
  </w:style>
  <w:style w:type="paragraph" w:customStyle="1" w:styleId="SidefodFedVersaler">
    <w:name w:val="SidefodFedVersaler"/>
    <w:basedOn w:val="SidefodFedVersalerExpanded"/>
    <w:rsid w:val="00C85272"/>
    <w:pPr>
      <w:framePr w:wrap="around"/>
    </w:pPr>
    <w:rPr>
      <w:spacing w:val="0"/>
    </w:rPr>
  </w:style>
  <w:style w:type="paragraph" w:customStyle="1" w:styleId="SidefodAdresse">
    <w:name w:val="SidefodAdresse"/>
    <w:basedOn w:val="SidefodFedVersaler"/>
    <w:rsid w:val="00C85272"/>
    <w:pPr>
      <w:framePr w:wrap="around"/>
    </w:pPr>
    <w:rPr>
      <w:b w:val="0"/>
      <w:caps w:val="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7C45"/>
    <w:rPr>
      <w:rFonts w:ascii="Verdana" w:eastAsiaTheme="majorEastAsia" w:hAnsi="Verdana" w:cstheme="majorBidi"/>
      <w:b/>
      <w:i/>
      <w:spacing w:val="5"/>
      <w:sz w:val="1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97C45"/>
    <w:rPr>
      <w:rFonts w:ascii="Verdana" w:eastAsiaTheme="majorEastAsia" w:hAnsi="Verdana" w:cstheme="majorBidi"/>
      <w:i/>
      <w:spacing w:val="5"/>
      <w:sz w:val="16"/>
      <w:szCs w:val="26"/>
    </w:rPr>
  </w:style>
  <w:style w:type="paragraph" w:customStyle="1" w:styleId="KolofonKontor">
    <w:name w:val="KolofonKontor"/>
    <w:basedOn w:val="Kolofon"/>
    <w:rsid w:val="0036023E"/>
    <w:rPr>
      <w:b/>
    </w:rPr>
  </w:style>
  <w:style w:type="paragraph" w:customStyle="1" w:styleId="KolofonSenderID">
    <w:name w:val="KolofonSenderID"/>
    <w:basedOn w:val="Kolofon"/>
    <w:rsid w:val="00A05EAA"/>
    <w:rPr>
      <w:caps/>
    </w:rPr>
  </w:style>
  <w:style w:type="paragraph" w:customStyle="1" w:styleId="HeaderSpace">
    <w:name w:val="HeaderSpace"/>
    <w:basedOn w:val="Normal"/>
    <w:rsid w:val="003C1611"/>
    <w:pPr>
      <w:spacing w:before="20" w:after="20" w:line="240" w:lineRule="auto"/>
    </w:pPr>
    <w:rPr>
      <w:rFonts w:ascii="Arial" w:hAnsi="Arial"/>
      <w:sz w:val="22"/>
      <w:lang w:val="nb-NO"/>
    </w:rPr>
  </w:style>
  <w:style w:type="character" w:styleId="Hyperlink">
    <w:name w:val="Hyperlink"/>
    <w:basedOn w:val="Standardskrifttypeiafsnit"/>
    <w:unhideWhenUsed/>
    <w:rsid w:val="00037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Egenkontrol%20-%20Container%20mere%20end%2050%20kg%20NEM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bv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vsbv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L01\Data\DynamicTemplate\Skabeloner\VSBV\Tomt%20dokument%20-%20Notat%20-%20Rappor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239AE28EAEA4486EC890695A3691C" ma:contentTypeVersion="13" ma:contentTypeDescription="Opret et nyt dokument." ma:contentTypeScope="" ma:versionID="51face09e30042a9fa90e4ce5ca3b69b">
  <xsd:schema xmlns:xsd="http://www.w3.org/2001/XMLSchema" xmlns:xs="http://www.w3.org/2001/XMLSchema" xmlns:p="http://schemas.microsoft.com/office/2006/metadata/properties" xmlns:ns1="http://schemas.microsoft.com/sharepoint/v3" xmlns:ns3="c7a3ef72-2e89-42a9-818f-2d14f04ea5b5" xmlns:ns4="87ffaae1-cc5a-41f1-9ac7-bcf286d14cb3" targetNamespace="http://schemas.microsoft.com/office/2006/metadata/properties" ma:root="true" ma:fieldsID="9486dcd9c8ac6624aa263f4f011daed0" ns1:_="" ns3:_="" ns4:_="">
    <xsd:import namespace="http://schemas.microsoft.com/sharepoint/v3"/>
    <xsd:import namespace="c7a3ef72-2e89-42a9-818f-2d14f04ea5b5"/>
    <xsd:import namespace="87ffaae1-cc5a-41f1-9ac7-bcf286d14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3ef72-2e89-42a9-818f-2d14f04ea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aae1-cc5a-41f1-9ac7-bcf286d14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A9C8-EC76-4138-AE75-3A3C46B0C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3ef72-2e89-42a9-818f-2d14f04ea5b5"/>
    <ds:schemaRef ds:uri="87ffaae1-cc5a-41f1-9ac7-bcf286d14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7D990-7259-46AC-BC04-A85C09DCF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13017-42FA-4D1D-8CEB-01837D198770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7ffaae1-cc5a-41f1-9ac7-bcf286d14cb3"/>
    <ds:schemaRef ds:uri="c7a3ef72-2e89-42a9-818f-2d14f04ea5b5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0C36DE-2B0B-41F7-B707-B44749D1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- Notat - Rapport.dotm</Template>
  <TotalTime>4</TotalTime>
  <Pages>2</Pages>
  <Words>672</Words>
  <Characters>3550</Characters>
  <Application>Microsoft Office Word</Application>
  <DocSecurity>0</DocSecurity>
  <PresentationFormat/>
  <Lines>98</Lines>
  <Paragraphs>72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 dokument - Notat - Rapport</dc:title>
  <dc:subject/>
  <dc:creator>Mia Skov Tillan</dc:creator>
  <cp:keywords/>
  <dc:description/>
  <cp:lastModifiedBy>Mia Skov Tillan</cp:lastModifiedBy>
  <cp:revision>1</cp:revision>
  <cp:lastPrinted>2014-07-17T10:44:00Z</cp:lastPrinted>
  <dcterms:created xsi:type="dcterms:W3CDTF">2020-10-07T11:35:00Z</dcterms:created>
  <dcterms:modified xsi:type="dcterms:W3CDTF">2020-10-07T11:40:00Z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0x010100EA8239AE28EAEA4486EC890695A3691C</vt:lpwstr>
  </property>
</Properties>
</file>